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092" w:rsidRDefault="00C34092">
      <w:pPr>
        <w:rPr>
          <w:rFonts w:ascii="標楷體" w:eastAsia="標楷體" w:hAnsi="標楷體"/>
          <w:sz w:val="52"/>
          <w:szCs w:val="52"/>
        </w:rPr>
      </w:pPr>
      <w:r w:rsidRPr="00C34092">
        <w:rPr>
          <w:rFonts w:ascii="標楷體" w:eastAsia="標楷體" w:hAnsi="標楷體" w:cs="Segoe UI Historic"/>
          <w:b/>
          <w:bCs/>
          <w:color w:val="050505"/>
          <w:sz w:val="52"/>
          <w:szCs w:val="52"/>
          <w:shd w:val="clear" w:color="auto" w:fill="FFFFFF"/>
        </w:rPr>
        <w:t>快樂聯播網</w:t>
      </w:r>
    </w:p>
    <w:p w:rsidR="00C34092" w:rsidRDefault="00C34092" w:rsidP="00C34092">
      <w:pPr>
        <w:widowControl/>
        <w:shd w:val="clear" w:color="auto" w:fill="FFFFFF"/>
        <w:rPr>
          <w:rFonts w:ascii="inherit" w:eastAsia="新細明體" w:hAnsi="inherit" w:cs="Segoe UI Historic"/>
          <w:color w:val="050505"/>
          <w:kern w:val="0"/>
          <w:sz w:val="20"/>
          <w:szCs w:val="20"/>
        </w:rPr>
      </w:pPr>
    </w:p>
    <w:p w:rsidR="00C34092" w:rsidRPr="00C34092" w:rsidRDefault="00C34092" w:rsidP="00C34092">
      <w:pPr>
        <w:widowControl/>
        <w:shd w:val="clear" w:color="auto" w:fill="FFFFFF"/>
        <w:rPr>
          <w:rFonts w:ascii="inherit" w:eastAsia="新細明體" w:hAnsi="inherit" w:cs="Segoe UI Historic"/>
          <w:color w:val="050505"/>
          <w:kern w:val="0"/>
          <w:sz w:val="20"/>
          <w:szCs w:val="20"/>
        </w:rPr>
      </w:pPr>
      <w:bookmarkStart w:id="0" w:name="_GoBack"/>
      <w:bookmarkEnd w:id="0"/>
      <w:r w:rsidRPr="00C34092">
        <w:rPr>
          <w:rFonts w:ascii="inherit" w:eastAsia="新細明體" w:hAnsi="inherit" w:cs="Segoe UI Historic"/>
          <w:color w:val="050505"/>
          <w:kern w:val="0"/>
          <w:sz w:val="20"/>
          <w:szCs w:val="20"/>
        </w:rPr>
        <w:t>輔英科技大學辦</w:t>
      </w:r>
      <w:proofErr w:type="gramStart"/>
      <w:r w:rsidRPr="00C34092">
        <w:rPr>
          <w:rFonts w:ascii="inherit" w:eastAsia="新細明體" w:hAnsi="inherit" w:cs="Segoe UI Historic"/>
          <w:color w:val="050505"/>
          <w:kern w:val="0"/>
          <w:sz w:val="20"/>
          <w:szCs w:val="20"/>
        </w:rPr>
        <w:t>小年夜餐會</w:t>
      </w:r>
      <w:proofErr w:type="gramEnd"/>
      <w:r w:rsidRPr="00C34092">
        <w:rPr>
          <w:rFonts w:ascii="inherit" w:eastAsia="新細明體" w:hAnsi="inherit" w:cs="Segoe UI Historic"/>
          <w:color w:val="050505"/>
          <w:kern w:val="0"/>
          <w:sz w:val="20"/>
          <w:szCs w:val="20"/>
        </w:rPr>
        <w:t xml:space="preserve">　境外生圍爐感受</w:t>
      </w:r>
      <w:proofErr w:type="gramStart"/>
      <w:r w:rsidRPr="00C34092">
        <w:rPr>
          <w:rFonts w:ascii="inherit" w:eastAsia="新細明體" w:hAnsi="inherit" w:cs="Segoe UI Historic"/>
          <w:color w:val="050505"/>
          <w:kern w:val="0"/>
          <w:sz w:val="20"/>
          <w:szCs w:val="20"/>
        </w:rPr>
        <w:t>在台年味</w:t>
      </w:r>
      <w:proofErr w:type="gramEnd"/>
    </w:p>
    <w:p w:rsidR="00C34092" w:rsidRPr="00C34092" w:rsidRDefault="00C34092" w:rsidP="00C34092">
      <w:pPr>
        <w:widowControl/>
        <w:shd w:val="clear" w:color="auto" w:fill="FFFFFF"/>
        <w:rPr>
          <w:rFonts w:ascii="inherit" w:eastAsia="新細明體" w:hAnsi="inherit" w:cs="Segoe UI Historic"/>
          <w:color w:val="050505"/>
          <w:kern w:val="0"/>
          <w:sz w:val="20"/>
          <w:szCs w:val="20"/>
        </w:rPr>
      </w:pPr>
      <w:r w:rsidRPr="00C34092">
        <w:rPr>
          <w:rFonts w:ascii="inherit" w:eastAsia="新細明體" w:hAnsi="inherit" w:cs="Segoe UI Historic"/>
          <w:color w:val="050505"/>
          <w:kern w:val="0"/>
          <w:sz w:val="20"/>
          <w:szCs w:val="20"/>
        </w:rPr>
        <w:t>【記者</w:t>
      </w:r>
      <w:r w:rsidRPr="00C34092">
        <w:rPr>
          <w:rFonts w:ascii="inherit" w:eastAsia="新細明體" w:hAnsi="inherit" w:cs="Segoe UI Historic"/>
          <w:color w:val="050505"/>
          <w:kern w:val="0"/>
          <w:sz w:val="20"/>
          <w:szCs w:val="20"/>
        </w:rPr>
        <w:t xml:space="preserve"> </w:t>
      </w:r>
      <w:r w:rsidRPr="00C34092">
        <w:rPr>
          <w:rFonts w:ascii="inherit" w:eastAsia="新細明體" w:hAnsi="inherit" w:cs="Segoe UI Historic"/>
          <w:color w:val="050505"/>
          <w:kern w:val="0"/>
          <w:sz w:val="20"/>
          <w:szCs w:val="20"/>
        </w:rPr>
        <w:t>陳延裕／高雄報導】春節將至，為讓無法返鄉過年的境外生感受年節團圓氣氛，輔英科技大學於春節前夕舉辦「</w:t>
      </w:r>
      <w:proofErr w:type="gramStart"/>
      <w:r w:rsidRPr="00C34092">
        <w:rPr>
          <w:rFonts w:ascii="inherit" w:eastAsia="新細明體" w:hAnsi="inherit" w:cs="Segoe UI Historic"/>
          <w:color w:val="050505"/>
          <w:kern w:val="0"/>
          <w:sz w:val="20"/>
          <w:szCs w:val="20"/>
        </w:rPr>
        <w:t>小年夜餐會</w:t>
      </w:r>
      <w:proofErr w:type="gramEnd"/>
      <w:r w:rsidRPr="00C34092">
        <w:rPr>
          <w:rFonts w:ascii="inherit" w:eastAsia="新細明體" w:hAnsi="inherit" w:cs="Segoe UI Historic"/>
          <w:color w:val="050505"/>
          <w:kern w:val="0"/>
          <w:sz w:val="20"/>
          <w:szCs w:val="20"/>
        </w:rPr>
        <w:t>暨二月份慶生餐會」，邀請近</w:t>
      </w:r>
      <w:r w:rsidRPr="00C34092">
        <w:rPr>
          <w:rFonts w:ascii="inherit" w:eastAsia="新細明體" w:hAnsi="inherit" w:cs="Segoe UI Historic"/>
          <w:color w:val="050505"/>
          <w:kern w:val="0"/>
          <w:sz w:val="20"/>
          <w:szCs w:val="20"/>
        </w:rPr>
        <w:t>60</w:t>
      </w:r>
      <w:r w:rsidRPr="00C34092">
        <w:rPr>
          <w:rFonts w:ascii="inherit" w:eastAsia="新細明體" w:hAnsi="inherit" w:cs="Segoe UI Historic"/>
          <w:color w:val="050505"/>
          <w:kern w:val="0"/>
          <w:sz w:val="20"/>
          <w:szCs w:val="20"/>
        </w:rPr>
        <w:t>位</w:t>
      </w:r>
      <w:proofErr w:type="gramStart"/>
      <w:r w:rsidRPr="00C34092">
        <w:rPr>
          <w:rFonts w:ascii="inherit" w:eastAsia="新細明體" w:hAnsi="inherit" w:cs="Segoe UI Historic"/>
          <w:color w:val="050505"/>
          <w:kern w:val="0"/>
          <w:sz w:val="20"/>
          <w:szCs w:val="20"/>
        </w:rPr>
        <w:t>境外生齊聚</w:t>
      </w:r>
      <w:proofErr w:type="gramEnd"/>
      <w:r w:rsidRPr="00C34092">
        <w:rPr>
          <w:rFonts w:ascii="inherit" w:eastAsia="新細明體" w:hAnsi="inherit" w:cs="Segoe UI Historic"/>
          <w:color w:val="050505"/>
          <w:kern w:val="0"/>
          <w:sz w:val="20"/>
          <w:szCs w:val="20"/>
        </w:rPr>
        <w:t>一堂，透過圍爐共餐與慶生活動，讓學生在異鄉也能感受家的溫暖。</w:t>
      </w:r>
    </w:p>
    <w:p w:rsidR="00C34092" w:rsidRPr="00C34092" w:rsidRDefault="00C34092" w:rsidP="00C34092">
      <w:pPr>
        <w:widowControl/>
        <w:shd w:val="clear" w:color="auto" w:fill="FFFFFF"/>
        <w:rPr>
          <w:rFonts w:ascii="inherit" w:eastAsia="新細明體" w:hAnsi="inherit" w:cs="Segoe UI Historic"/>
          <w:color w:val="050505"/>
          <w:kern w:val="0"/>
          <w:sz w:val="20"/>
          <w:szCs w:val="20"/>
        </w:rPr>
      </w:pPr>
      <w:r w:rsidRPr="00C34092">
        <w:rPr>
          <w:rFonts w:ascii="inherit" w:eastAsia="新細明體" w:hAnsi="inherit" w:cs="Segoe UI Historic"/>
          <w:color w:val="050505"/>
          <w:kern w:val="0"/>
          <w:sz w:val="20"/>
          <w:szCs w:val="20"/>
        </w:rPr>
        <w:t>餐會於</w:t>
      </w:r>
      <w:r w:rsidRPr="00C34092">
        <w:rPr>
          <w:rFonts w:ascii="inherit" w:eastAsia="新細明體" w:hAnsi="inherit" w:cs="Segoe UI Historic"/>
          <w:color w:val="050505"/>
          <w:kern w:val="0"/>
          <w:sz w:val="20"/>
          <w:szCs w:val="20"/>
        </w:rPr>
        <w:t>15</w:t>
      </w:r>
      <w:r w:rsidRPr="00C34092">
        <w:rPr>
          <w:rFonts w:ascii="inherit" w:eastAsia="新細明體" w:hAnsi="inherit" w:cs="Segoe UI Historic"/>
          <w:color w:val="050505"/>
          <w:kern w:val="0"/>
          <w:sz w:val="20"/>
          <w:szCs w:val="20"/>
        </w:rPr>
        <w:t>日晚間舉行，由校長林爵士主持，並偕同夫人及學</w:t>
      </w:r>
      <w:proofErr w:type="gramStart"/>
      <w:r w:rsidRPr="00C34092">
        <w:rPr>
          <w:rFonts w:ascii="inherit" w:eastAsia="新細明體" w:hAnsi="inherit" w:cs="Segoe UI Historic"/>
          <w:color w:val="050505"/>
          <w:kern w:val="0"/>
          <w:sz w:val="20"/>
          <w:szCs w:val="20"/>
        </w:rPr>
        <w:t>務</w:t>
      </w:r>
      <w:proofErr w:type="gramEnd"/>
      <w:r w:rsidRPr="00C34092">
        <w:rPr>
          <w:rFonts w:ascii="inherit" w:eastAsia="新細明體" w:hAnsi="inherit" w:cs="Segoe UI Historic"/>
          <w:color w:val="050505"/>
          <w:kern w:val="0"/>
          <w:sz w:val="20"/>
          <w:szCs w:val="20"/>
        </w:rPr>
        <w:t>處、國際處與宿舍師長共同參與。校方準備水餃及多樣年節應景餐點，象徵圓滿吉祥，師生圍桌用餐互動熱絡，現場洋溢溫馨年節氣氛。</w:t>
      </w:r>
    </w:p>
    <w:p w:rsidR="00C34092" w:rsidRPr="00C34092" w:rsidRDefault="00C34092" w:rsidP="00C34092">
      <w:pPr>
        <w:widowControl/>
        <w:shd w:val="clear" w:color="auto" w:fill="FFFFFF"/>
        <w:rPr>
          <w:rFonts w:ascii="inherit" w:eastAsia="新細明體" w:hAnsi="inherit" w:cs="Segoe UI Historic"/>
          <w:color w:val="050505"/>
          <w:kern w:val="0"/>
          <w:sz w:val="20"/>
          <w:szCs w:val="20"/>
        </w:rPr>
      </w:pPr>
      <w:r w:rsidRPr="00C34092">
        <w:rPr>
          <w:rFonts w:ascii="inherit" w:eastAsia="新細明體" w:hAnsi="inherit" w:cs="Segoe UI Historic"/>
          <w:color w:val="050505"/>
          <w:kern w:val="0"/>
          <w:sz w:val="20"/>
          <w:szCs w:val="20"/>
        </w:rPr>
        <w:t>林爵士表示，學校積極推動國際化，境外生遠道來台求學，</w:t>
      </w:r>
      <w:proofErr w:type="gramStart"/>
      <w:r w:rsidRPr="00C34092">
        <w:rPr>
          <w:rFonts w:ascii="inherit" w:eastAsia="新細明體" w:hAnsi="inherit" w:cs="Segoe UI Historic"/>
          <w:color w:val="050505"/>
          <w:kern w:val="0"/>
          <w:sz w:val="20"/>
          <w:szCs w:val="20"/>
        </w:rPr>
        <w:t>是輔英</w:t>
      </w:r>
      <w:proofErr w:type="gramEnd"/>
      <w:r w:rsidRPr="00C34092">
        <w:rPr>
          <w:rFonts w:ascii="inherit" w:eastAsia="新細明體" w:hAnsi="inherit" w:cs="Segoe UI Historic"/>
          <w:color w:val="050505"/>
          <w:kern w:val="0"/>
          <w:sz w:val="20"/>
          <w:szCs w:val="20"/>
        </w:rPr>
        <w:t>大家庭重要成員，春節期間特別舉辦餐會陪伴學生，希望讓境外生安心學習與生活，並感受到學校的關懷。</w:t>
      </w:r>
    </w:p>
    <w:p w:rsidR="00C34092" w:rsidRPr="00C34092" w:rsidRDefault="00C34092" w:rsidP="00C34092">
      <w:pPr>
        <w:widowControl/>
        <w:shd w:val="clear" w:color="auto" w:fill="FFFFFF"/>
        <w:rPr>
          <w:rFonts w:ascii="inherit" w:eastAsia="新細明體" w:hAnsi="inherit" w:cs="Segoe UI Historic"/>
          <w:color w:val="050505"/>
          <w:kern w:val="0"/>
          <w:sz w:val="20"/>
          <w:szCs w:val="20"/>
        </w:rPr>
      </w:pPr>
      <w:r w:rsidRPr="00C34092">
        <w:rPr>
          <w:rFonts w:ascii="inherit" w:eastAsia="新細明體" w:hAnsi="inherit" w:cs="Segoe UI Historic"/>
          <w:color w:val="050505"/>
          <w:kern w:val="0"/>
          <w:sz w:val="20"/>
          <w:szCs w:val="20"/>
        </w:rPr>
        <w:t>活動中同時為二月份壽星舉辦慶生儀式，由校長帶領壽星切蛋糕、接受祝福，並安排有獎徵答活動炒熱氣氛，校方也準備賀歲彩券致贈學生，增添新春喜氣。</w:t>
      </w:r>
    </w:p>
    <w:p w:rsidR="00C34092" w:rsidRPr="00C34092" w:rsidRDefault="00C34092" w:rsidP="00C34092">
      <w:pPr>
        <w:widowControl/>
        <w:shd w:val="clear" w:color="auto" w:fill="FFFFFF"/>
        <w:rPr>
          <w:rFonts w:ascii="inherit" w:eastAsia="新細明體" w:hAnsi="inherit" w:cs="Segoe UI Historic"/>
          <w:color w:val="050505"/>
          <w:kern w:val="0"/>
          <w:sz w:val="20"/>
          <w:szCs w:val="20"/>
        </w:rPr>
      </w:pPr>
      <w:r w:rsidRPr="00C34092">
        <w:rPr>
          <w:rFonts w:ascii="inherit" w:eastAsia="新細明體" w:hAnsi="inherit" w:cs="Segoe UI Historic"/>
          <w:color w:val="050505"/>
          <w:kern w:val="0"/>
          <w:sz w:val="20"/>
          <w:szCs w:val="20"/>
        </w:rPr>
        <w:t>代理學</w:t>
      </w:r>
      <w:proofErr w:type="gramStart"/>
      <w:r w:rsidRPr="00C34092">
        <w:rPr>
          <w:rFonts w:ascii="inherit" w:eastAsia="新細明體" w:hAnsi="inherit" w:cs="Segoe UI Historic"/>
          <w:color w:val="050505"/>
          <w:kern w:val="0"/>
          <w:sz w:val="20"/>
          <w:szCs w:val="20"/>
        </w:rPr>
        <w:t>務</w:t>
      </w:r>
      <w:proofErr w:type="gramEnd"/>
      <w:r w:rsidRPr="00C34092">
        <w:rPr>
          <w:rFonts w:ascii="inherit" w:eastAsia="新細明體" w:hAnsi="inherit" w:cs="Segoe UI Historic"/>
          <w:color w:val="050505"/>
          <w:kern w:val="0"/>
          <w:sz w:val="20"/>
          <w:szCs w:val="20"/>
        </w:rPr>
        <w:t>長陳冠位指出，透過餐會交流，不僅讓境外生感受節慶氛圍，也能了解學生在台生活適應情形，未來將持續透過多元關懷措施，協助境外生安心就學。</w:t>
      </w:r>
    </w:p>
    <w:p w:rsidR="003A4DB9" w:rsidRPr="00C34092" w:rsidRDefault="003A4DB9" w:rsidP="00C34092">
      <w:pPr>
        <w:rPr>
          <w:rFonts w:ascii="標楷體" w:eastAsia="標楷體" w:hAnsi="標楷體"/>
          <w:sz w:val="52"/>
          <w:szCs w:val="52"/>
        </w:rPr>
      </w:pPr>
    </w:p>
    <w:sectPr w:rsidR="003A4DB9" w:rsidRPr="00C3409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092"/>
    <w:rsid w:val="003A4DB9"/>
    <w:rsid w:val="00C34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46936"/>
  <w15:chartTrackingRefBased/>
  <w15:docId w15:val="{CF38D89A-72A6-42DB-89FB-CF8E470D3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1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57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46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240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48976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8357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133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7558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3069227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253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0189543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331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6348115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3438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3702137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4622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6961609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5219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2026-03-23T02:40:00Z</dcterms:created>
  <dcterms:modified xsi:type="dcterms:W3CDTF">2026-03-23T03:10:00Z</dcterms:modified>
</cp:coreProperties>
</file>